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1501" w14:textId="69434E7D" w:rsidR="00024AFD" w:rsidRDefault="00065B93" w:rsidP="00024A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Previous e</w:t>
      </w:r>
      <w:r w:rsidR="00024AFD">
        <w:rPr>
          <w:rFonts w:ascii="Verdana" w:hAnsi="Verdana"/>
          <w:sz w:val="24"/>
          <w:szCs w:val="24"/>
          <w:highlight w:val="cyan"/>
        </w:rPr>
        <w:t>mployment – Equal Pay</w:t>
      </w:r>
      <w:r w:rsidR="00024AFD" w:rsidRPr="00043519">
        <w:rPr>
          <w:rFonts w:ascii="Verdana" w:hAnsi="Verdana"/>
          <w:sz w:val="24"/>
          <w:szCs w:val="24"/>
          <w:highlight w:val="cyan"/>
        </w:rPr>
        <w:t>)</w:t>
      </w:r>
      <w:r w:rsidR="00024AFD">
        <w:rPr>
          <w:rFonts w:ascii="Verdana" w:hAnsi="Verdana"/>
          <w:sz w:val="24"/>
          <w:szCs w:val="24"/>
        </w:rPr>
        <w:t xml:space="preserve"> </w:t>
      </w:r>
      <w:r w:rsidR="00024AFD" w:rsidRPr="00726630">
        <w:rPr>
          <w:rFonts w:ascii="Verdana" w:hAnsi="Verdana"/>
          <w:b/>
          <w:sz w:val="24"/>
          <w:szCs w:val="24"/>
        </w:rPr>
        <w:t>PLEASE DELETE</w:t>
      </w:r>
    </w:p>
    <w:p w14:paraId="2C3C79D7" w14:textId="2EA5C1B7" w:rsidR="00024AFD" w:rsidRPr="007B6581" w:rsidRDefault="00024AFD" w:rsidP="00065B93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 w:rsidRPr="007B658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71AEF0B" w14:textId="77777777" w:rsidR="00024AFD" w:rsidRPr="00726630" w:rsidRDefault="00024AFD" w:rsidP="00024AFD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Enter </w:t>
      </w:r>
      <w:r>
        <w:rPr>
          <w:rFonts w:ascii="Verdana" w:hAnsi="Verdana"/>
          <w:b/>
          <w:sz w:val="24"/>
          <w:szCs w:val="24"/>
        </w:rPr>
        <w:t>Employer’s N</w:t>
      </w:r>
      <w:r w:rsidRPr="00726630">
        <w:rPr>
          <w:rFonts w:ascii="Verdana" w:hAnsi="Verdana"/>
          <w:b/>
          <w:sz w:val="24"/>
          <w:szCs w:val="24"/>
        </w:rPr>
        <w:t xml:space="preserve">ame </w:t>
      </w:r>
    </w:p>
    <w:p w14:paraId="4F514CD7" w14:textId="77777777" w:rsidR="00024AFD" w:rsidRPr="00726630" w:rsidRDefault="00024AFD" w:rsidP="00024AFD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Enter Address </w:t>
      </w:r>
    </w:p>
    <w:p w14:paraId="7CFDB7C2" w14:textId="77777777" w:rsidR="00024AFD" w:rsidRPr="00726630" w:rsidRDefault="00024AFD" w:rsidP="00024AFD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Date </w:t>
      </w:r>
    </w:p>
    <w:p w14:paraId="2C7F7DA5" w14:textId="77777777" w:rsidR="00024AFD" w:rsidRPr="007B6581" w:rsidRDefault="00024AFD" w:rsidP="00024AFD">
      <w:pPr>
        <w:rPr>
          <w:rFonts w:ascii="Verdana" w:hAnsi="Verdana"/>
          <w:sz w:val="24"/>
          <w:szCs w:val="24"/>
        </w:rPr>
      </w:pPr>
    </w:p>
    <w:p w14:paraId="3203F9A2" w14:textId="77777777" w:rsidR="00024AFD" w:rsidRDefault="00024AFD" w:rsidP="00024AFD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 xml:space="preserve">Dear </w:t>
      </w:r>
      <w:r w:rsidRPr="007B6581">
        <w:rPr>
          <w:rFonts w:ascii="Verdana" w:hAnsi="Verdana"/>
          <w:sz w:val="24"/>
          <w:szCs w:val="24"/>
          <w:highlight w:val="cyan"/>
        </w:rPr>
        <w:t>_</w:t>
      </w:r>
      <w:r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7B6581">
        <w:rPr>
          <w:rFonts w:ascii="Verdana" w:hAnsi="Verdana"/>
          <w:sz w:val="24"/>
          <w:szCs w:val="24"/>
          <w:highlight w:val="cyan"/>
        </w:rPr>
        <w:t>____</w:t>
      </w:r>
      <w:r w:rsidRPr="007B6581">
        <w:rPr>
          <w:rFonts w:ascii="Verdana" w:hAnsi="Verdana"/>
          <w:sz w:val="24"/>
          <w:szCs w:val="24"/>
        </w:rPr>
        <w:t xml:space="preserve">, </w:t>
      </w:r>
    </w:p>
    <w:p w14:paraId="5D8C9BC2" w14:textId="77777777" w:rsidR="00024AFD" w:rsidRPr="007B7385" w:rsidRDefault="00024AFD" w:rsidP="00024AFD">
      <w:pPr>
        <w:rPr>
          <w:rFonts w:ascii="Verdana" w:hAnsi="Verdana"/>
          <w:b/>
          <w:sz w:val="24"/>
          <w:szCs w:val="24"/>
          <w:u w:val="single"/>
        </w:rPr>
      </w:pPr>
      <w:r w:rsidRPr="007B7385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7B7385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7B738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76404E7F" w14:textId="77777777" w:rsidR="00024AFD" w:rsidRDefault="00024AFD" w:rsidP="00024AFD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 xml:space="preserve">I would like you to accept this letter as </w:t>
      </w:r>
      <w:r>
        <w:rPr>
          <w:rFonts w:ascii="Verdana" w:hAnsi="Verdana"/>
          <w:sz w:val="24"/>
          <w:szCs w:val="24"/>
        </w:rPr>
        <w:t>a formal complaint of discrimination on the grounds of disability</w:t>
      </w:r>
      <w:r w:rsidRPr="00A94B34">
        <w:rPr>
          <w:rFonts w:ascii="Verdana" w:hAnsi="Verdana"/>
          <w:sz w:val="24"/>
          <w:szCs w:val="24"/>
        </w:rPr>
        <w:t xml:space="preserve"> at </w:t>
      </w:r>
      <w:r w:rsidRPr="00A94B34">
        <w:rPr>
          <w:rFonts w:ascii="Verdana" w:hAnsi="Verdana"/>
          <w:sz w:val="24"/>
          <w:szCs w:val="24"/>
          <w:highlight w:val="cyan"/>
        </w:rPr>
        <w:t>(employer)</w:t>
      </w:r>
      <w:r w:rsidRPr="00A94B34">
        <w:rPr>
          <w:rFonts w:ascii="Verdana" w:hAnsi="Verdana"/>
          <w:sz w:val="24"/>
          <w:szCs w:val="24"/>
        </w:rPr>
        <w:t xml:space="preserve">. </w:t>
      </w:r>
    </w:p>
    <w:p w14:paraId="1C1042FE" w14:textId="77777777" w:rsidR="00024AFD" w:rsidRPr="00D47BBD" w:rsidRDefault="00024AFD" w:rsidP="00024AFD">
      <w:pPr>
        <w:rPr>
          <w:rFonts w:ascii="Verdana" w:hAnsi="Verdana"/>
          <w:sz w:val="24"/>
          <w:szCs w:val="24"/>
        </w:rPr>
      </w:pPr>
      <w:r w:rsidRPr="008F2F23">
        <w:rPr>
          <w:rFonts w:ascii="Verdana" w:hAnsi="Verdana"/>
          <w:sz w:val="24"/>
          <w:szCs w:val="24"/>
        </w:rPr>
        <w:t xml:space="preserve">The Equality Act 2010 states that </w:t>
      </w:r>
      <w:r>
        <w:rPr>
          <w:rFonts w:ascii="Verdana" w:hAnsi="Verdana"/>
          <w:sz w:val="24"/>
          <w:szCs w:val="24"/>
        </w:rPr>
        <w:t>it i</w:t>
      </w:r>
      <w:r w:rsidRPr="00D47BBD">
        <w:rPr>
          <w:rFonts w:ascii="Verdana" w:hAnsi="Verdana"/>
          <w:sz w:val="24"/>
          <w:szCs w:val="24"/>
        </w:rPr>
        <w:t xml:space="preserve">s unlawful for an employer to </w:t>
      </w:r>
      <w:r w:rsidRPr="00D47BBD">
        <w:rPr>
          <w:rFonts w:ascii="Verdana" w:hAnsi="Verdana"/>
          <w:sz w:val="24"/>
          <w:szCs w:val="24"/>
          <w:highlight w:val="cyan"/>
        </w:rPr>
        <w:t>pay a disabled employee a lower salary or wage, or offer less favourable terms and conditions, than a non-disabled person carrying out work with the same or similar value / reduce the pay of an employee due to a newly acquired disability or health condition.</w:t>
      </w:r>
      <w:r w:rsidRPr="00D47B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(delete as appropriate).</w:t>
      </w:r>
    </w:p>
    <w:p w14:paraId="36E6D0A2" w14:textId="33626194" w:rsidR="00024AFD" w:rsidRDefault="00024AFD" w:rsidP="00024AF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47BBD">
        <w:rPr>
          <w:rFonts w:ascii="Verdana" w:hAnsi="Verdana"/>
          <w:sz w:val="24"/>
          <w:szCs w:val="24"/>
          <w:highlight w:val="cyan"/>
        </w:rPr>
        <w:t>(Describe in detail what has happened. Give the facts of the case, being specific and clear.)</w:t>
      </w:r>
    </w:p>
    <w:p w14:paraId="60463B9D" w14:textId="77777777" w:rsidR="008955A6" w:rsidRPr="00D47BBD" w:rsidRDefault="008955A6" w:rsidP="008955A6">
      <w:pPr>
        <w:pStyle w:val="ListParagraph"/>
        <w:rPr>
          <w:rFonts w:ascii="Verdana" w:hAnsi="Verdana"/>
          <w:sz w:val="24"/>
          <w:szCs w:val="24"/>
        </w:rPr>
      </w:pPr>
    </w:p>
    <w:p w14:paraId="534A36B1" w14:textId="44F1AE61" w:rsidR="008955A6" w:rsidRPr="008955A6" w:rsidRDefault="008955A6" w:rsidP="00024AF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955A6">
        <w:rPr>
          <w:rFonts w:ascii="Verdana" w:hAnsi="Verdana"/>
          <w:sz w:val="24"/>
          <w:szCs w:val="24"/>
        </w:rPr>
        <w:t>I believe that your treatment of me amounts to discrimination on the basis of my disability</w:t>
      </w:r>
      <w:r>
        <w:rPr>
          <w:rFonts w:ascii="Verdana" w:hAnsi="Verdana"/>
          <w:sz w:val="24"/>
          <w:szCs w:val="24"/>
        </w:rPr>
        <w:t>.</w:t>
      </w:r>
    </w:p>
    <w:p w14:paraId="27C988A7" w14:textId="0169CF81" w:rsidR="00065B93" w:rsidRDefault="00024AFD" w:rsidP="00024A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have tried to resolve the matter informally </w:t>
      </w:r>
      <w:r w:rsidRPr="007670D8">
        <w:rPr>
          <w:rFonts w:ascii="Verdana" w:hAnsi="Verdana"/>
          <w:sz w:val="24"/>
          <w:szCs w:val="24"/>
          <w:highlight w:val="cyan"/>
        </w:rPr>
        <w:t>(explain what steps you have taken to resolve the issue</w:t>
      </w:r>
      <w:r>
        <w:rPr>
          <w:rFonts w:ascii="Verdana" w:hAnsi="Verdana"/>
          <w:sz w:val="24"/>
          <w:szCs w:val="24"/>
          <w:highlight w:val="cyan"/>
        </w:rPr>
        <w:t>, who you spoke to and what date you spoke to them</w:t>
      </w:r>
      <w:r w:rsidRPr="007670D8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but I have not received a satisfactory outcome. </w:t>
      </w:r>
    </w:p>
    <w:p w14:paraId="514BE372" w14:textId="55B96BF7" w:rsidR="00024AFD" w:rsidRDefault="00065B93" w:rsidP="00024AFD">
      <w:pPr>
        <w:rPr>
          <w:rFonts w:ascii="Verdana" w:hAnsi="Verdana"/>
          <w:sz w:val="24"/>
          <w:szCs w:val="24"/>
        </w:rPr>
      </w:pPr>
      <w:r w:rsidRPr="005B0A04">
        <w:rPr>
          <w:rFonts w:ascii="Verdana" w:hAnsi="Verdana"/>
          <w:iCs/>
          <w:sz w:val="24"/>
          <w:szCs w:val="24"/>
        </w:rPr>
        <w:t xml:space="preserve">I am happy to engage with you to explore ways to resolve this issue, including ACAS early conciliation. However I invite you to bear in mind there are time constraints in relation to employment cases. If I do not hear from </w:t>
      </w:r>
      <w:r>
        <w:rPr>
          <w:rFonts w:ascii="Verdana" w:hAnsi="Verdana"/>
          <w:iCs/>
          <w:sz w:val="24"/>
          <w:szCs w:val="24"/>
        </w:rPr>
        <w:t xml:space="preserve">you within three weeks </w:t>
      </w:r>
      <w:r w:rsidRPr="005B0A04">
        <w:rPr>
          <w:rFonts w:ascii="Verdana" w:hAnsi="Verdana"/>
          <w:iCs/>
          <w:sz w:val="24"/>
          <w:szCs w:val="24"/>
        </w:rPr>
        <w:t>then I may instruct solicitors to assist me to make a claim for disability discrimination.</w:t>
      </w:r>
    </w:p>
    <w:p w14:paraId="6761796F" w14:textId="77777777" w:rsidR="00024AFD" w:rsidRDefault="00024AFD" w:rsidP="00024AFD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Yours sincerely</w:t>
      </w:r>
    </w:p>
    <w:p w14:paraId="217C7C2E" w14:textId="77777777" w:rsidR="00024AFD" w:rsidRDefault="00024AFD" w:rsidP="00024AFD">
      <w:pPr>
        <w:rPr>
          <w:rFonts w:ascii="Verdana" w:hAnsi="Verdana"/>
          <w:sz w:val="24"/>
          <w:szCs w:val="24"/>
        </w:rPr>
      </w:pPr>
    </w:p>
    <w:p w14:paraId="3FB4B6EB" w14:textId="77777777" w:rsidR="00650C2F" w:rsidRPr="00024AFD" w:rsidRDefault="00024AFD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>
        <w:rPr>
          <w:rFonts w:ascii="Verdana" w:hAnsi="Verdana"/>
          <w:sz w:val="24"/>
          <w:szCs w:val="24"/>
          <w:highlight w:val="cyan"/>
        </w:rPr>
        <w:t>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650C2F" w:rsidRPr="00024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430B"/>
    <w:multiLevelType w:val="hybridMultilevel"/>
    <w:tmpl w:val="DB64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FD"/>
    <w:rsid w:val="00024AFD"/>
    <w:rsid w:val="00065B93"/>
    <w:rsid w:val="00650C2F"/>
    <w:rsid w:val="008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5B7B"/>
  <w15:chartTrackingRefBased/>
  <w15:docId w15:val="{BB5C42D2-5A15-4FA8-94D3-D02BB52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A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Stevens</dc:creator>
  <cp:keywords/>
  <dc:description/>
  <cp:lastModifiedBy>Tony Stevens</cp:lastModifiedBy>
  <cp:revision>3</cp:revision>
  <dcterms:created xsi:type="dcterms:W3CDTF">2018-05-12T08:05:00Z</dcterms:created>
  <dcterms:modified xsi:type="dcterms:W3CDTF">2018-05-15T13:53:00Z</dcterms:modified>
</cp:coreProperties>
</file>